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9CB" w:rsidRPr="000C23DD" w:rsidRDefault="005869CB" w:rsidP="005869CB">
      <w:pPr>
        <w:pStyle w:val="NoSpacing"/>
        <w:jc w:val="center"/>
        <w:rPr>
          <w:szCs w:val="24"/>
        </w:rPr>
      </w:pPr>
      <w:bookmarkStart w:id="0" w:name="_GoBack"/>
      <w:bookmarkEnd w:id="0"/>
    </w:p>
    <w:p w:rsidR="005869CB" w:rsidRPr="000C23DD" w:rsidRDefault="005B2697" w:rsidP="005869CB">
      <w:pPr>
        <w:pStyle w:val="NoSpacing"/>
        <w:jc w:val="center"/>
        <w:rPr>
          <w:szCs w:val="24"/>
        </w:rPr>
      </w:pPr>
      <w:r w:rsidRPr="000C23DD">
        <w:rPr>
          <w:szCs w:val="24"/>
        </w:rPr>
        <w:t>March XX, 2015</w:t>
      </w:r>
    </w:p>
    <w:p w:rsidR="005869CB" w:rsidRPr="000C23DD" w:rsidRDefault="005869CB" w:rsidP="005869CB">
      <w:pPr>
        <w:pStyle w:val="NoSpacing"/>
        <w:jc w:val="center"/>
        <w:rPr>
          <w:szCs w:val="24"/>
        </w:rPr>
      </w:pPr>
    </w:p>
    <w:p w:rsidR="005869CB" w:rsidRPr="000C23DD" w:rsidRDefault="005869CB" w:rsidP="005869CB">
      <w:pPr>
        <w:pStyle w:val="NoSpacing"/>
        <w:jc w:val="center"/>
        <w:rPr>
          <w:szCs w:val="24"/>
        </w:rPr>
      </w:pPr>
    </w:p>
    <w:p w:rsidR="005869CB" w:rsidRPr="000C23DD" w:rsidRDefault="005869CB" w:rsidP="005869CB">
      <w:pPr>
        <w:pStyle w:val="NoSpacing"/>
        <w:rPr>
          <w:szCs w:val="24"/>
        </w:rPr>
      </w:pPr>
      <w:r w:rsidRPr="000C23DD">
        <w:rPr>
          <w:szCs w:val="24"/>
        </w:rPr>
        <w:t>The Honorable Harold Rogers</w:t>
      </w:r>
      <w:r w:rsidRPr="000C23DD">
        <w:rPr>
          <w:szCs w:val="24"/>
        </w:rPr>
        <w:tab/>
      </w:r>
      <w:r w:rsidRPr="000C23DD">
        <w:rPr>
          <w:szCs w:val="24"/>
        </w:rPr>
        <w:tab/>
      </w:r>
      <w:r w:rsidRPr="000C23DD">
        <w:rPr>
          <w:szCs w:val="24"/>
        </w:rPr>
        <w:tab/>
      </w:r>
      <w:proofErr w:type="gramStart"/>
      <w:r w:rsidRPr="000C23DD">
        <w:rPr>
          <w:szCs w:val="24"/>
        </w:rPr>
        <w:t>The</w:t>
      </w:r>
      <w:proofErr w:type="gramEnd"/>
      <w:r w:rsidRPr="000C23DD">
        <w:rPr>
          <w:szCs w:val="24"/>
        </w:rPr>
        <w:t xml:space="preserve"> Honorable Nita Lowey</w:t>
      </w:r>
    </w:p>
    <w:p w:rsidR="005869CB" w:rsidRPr="000C23DD" w:rsidRDefault="005869CB" w:rsidP="005869CB">
      <w:pPr>
        <w:pStyle w:val="NoSpacing"/>
        <w:rPr>
          <w:szCs w:val="24"/>
        </w:rPr>
      </w:pPr>
      <w:r w:rsidRPr="000C23DD">
        <w:rPr>
          <w:szCs w:val="24"/>
        </w:rPr>
        <w:t>Chairman</w:t>
      </w:r>
      <w:r w:rsidRPr="000C23DD">
        <w:rPr>
          <w:szCs w:val="24"/>
        </w:rPr>
        <w:tab/>
      </w:r>
      <w:r w:rsidRPr="000C23DD">
        <w:rPr>
          <w:szCs w:val="24"/>
        </w:rPr>
        <w:tab/>
      </w:r>
      <w:r w:rsidRPr="000C23DD">
        <w:rPr>
          <w:szCs w:val="24"/>
        </w:rPr>
        <w:tab/>
      </w:r>
      <w:r w:rsidRPr="000C23DD">
        <w:rPr>
          <w:szCs w:val="24"/>
        </w:rPr>
        <w:tab/>
      </w:r>
      <w:r w:rsidRPr="000C23DD">
        <w:rPr>
          <w:szCs w:val="24"/>
        </w:rPr>
        <w:tab/>
      </w:r>
      <w:r w:rsidRPr="000C23DD">
        <w:rPr>
          <w:szCs w:val="24"/>
        </w:rPr>
        <w:tab/>
        <w:t>Ranking Member</w:t>
      </w:r>
    </w:p>
    <w:p w:rsidR="005869CB" w:rsidRPr="000C23DD" w:rsidRDefault="005869CB" w:rsidP="005869CB">
      <w:pPr>
        <w:pStyle w:val="NoSpacing"/>
        <w:rPr>
          <w:szCs w:val="24"/>
        </w:rPr>
      </w:pPr>
      <w:r w:rsidRPr="000C23DD">
        <w:rPr>
          <w:szCs w:val="24"/>
        </w:rPr>
        <w:t>Committee on Appropriations</w:t>
      </w:r>
      <w:r w:rsidRPr="000C23DD">
        <w:rPr>
          <w:szCs w:val="24"/>
        </w:rPr>
        <w:tab/>
      </w:r>
      <w:r w:rsidRPr="000C23DD">
        <w:rPr>
          <w:szCs w:val="24"/>
        </w:rPr>
        <w:tab/>
      </w:r>
      <w:r w:rsidRPr="000C23DD">
        <w:rPr>
          <w:szCs w:val="24"/>
        </w:rPr>
        <w:tab/>
      </w:r>
      <w:r w:rsidRPr="000C23DD">
        <w:rPr>
          <w:szCs w:val="24"/>
        </w:rPr>
        <w:tab/>
        <w:t>Committee on Appropriations</w:t>
      </w:r>
    </w:p>
    <w:p w:rsidR="005869CB" w:rsidRPr="000C23DD" w:rsidRDefault="005869CB" w:rsidP="005869CB">
      <w:pPr>
        <w:pStyle w:val="NoSpacing"/>
        <w:rPr>
          <w:szCs w:val="24"/>
        </w:rPr>
      </w:pPr>
      <w:r w:rsidRPr="000C23DD">
        <w:rPr>
          <w:szCs w:val="24"/>
        </w:rPr>
        <w:t xml:space="preserve">U.S. House of Representatives </w:t>
      </w:r>
      <w:r w:rsidRPr="000C23DD">
        <w:rPr>
          <w:szCs w:val="24"/>
        </w:rPr>
        <w:tab/>
      </w:r>
      <w:r w:rsidRPr="000C23DD">
        <w:rPr>
          <w:szCs w:val="24"/>
        </w:rPr>
        <w:tab/>
      </w:r>
      <w:r w:rsidRPr="000C23DD">
        <w:rPr>
          <w:szCs w:val="24"/>
        </w:rPr>
        <w:tab/>
        <w:t xml:space="preserve">U.S. House of Representatives </w:t>
      </w:r>
    </w:p>
    <w:p w:rsidR="005869CB" w:rsidRPr="000C23DD" w:rsidRDefault="005869CB" w:rsidP="005869CB">
      <w:pPr>
        <w:pStyle w:val="NoSpacing"/>
        <w:rPr>
          <w:szCs w:val="24"/>
        </w:rPr>
      </w:pPr>
      <w:r w:rsidRPr="000C23DD">
        <w:rPr>
          <w:szCs w:val="24"/>
        </w:rPr>
        <w:t>Washington, D.C., 20515</w:t>
      </w:r>
      <w:r w:rsidRPr="000C23DD">
        <w:rPr>
          <w:szCs w:val="24"/>
        </w:rPr>
        <w:tab/>
      </w:r>
      <w:r w:rsidRPr="000C23DD">
        <w:rPr>
          <w:szCs w:val="24"/>
        </w:rPr>
        <w:tab/>
      </w:r>
      <w:r w:rsidRPr="000C23DD">
        <w:rPr>
          <w:szCs w:val="24"/>
        </w:rPr>
        <w:tab/>
      </w:r>
      <w:r w:rsidRPr="000C23DD">
        <w:rPr>
          <w:szCs w:val="24"/>
        </w:rPr>
        <w:tab/>
        <w:t>Washington, D.C., 20515</w:t>
      </w:r>
    </w:p>
    <w:p w:rsidR="005869CB" w:rsidRPr="000C23DD" w:rsidRDefault="005869CB" w:rsidP="005869CB">
      <w:pPr>
        <w:pStyle w:val="NoSpacing"/>
        <w:rPr>
          <w:szCs w:val="24"/>
        </w:rPr>
      </w:pPr>
    </w:p>
    <w:p w:rsidR="005869CB" w:rsidRPr="000C23DD" w:rsidRDefault="005869CB" w:rsidP="005869CB">
      <w:pPr>
        <w:pStyle w:val="NoSpacing"/>
        <w:rPr>
          <w:szCs w:val="24"/>
        </w:rPr>
      </w:pPr>
      <w:r w:rsidRPr="000C23DD">
        <w:rPr>
          <w:szCs w:val="24"/>
        </w:rPr>
        <w:t xml:space="preserve">The Honorable </w:t>
      </w:r>
      <w:r w:rsidR="00C21B3F" w:rsidRPr="000C23DD">
        <w:rPr>
          <w:szCs w:val="24"/>
        </w:rPr>
        <w:t>Tom Cole</w:t>
      </w:r>
      <w:r w:rsidRPr="000C23DD">
        <w:rPr>
          <w:szCs w:val="24"/>
        </w:rPr>
        <w:tab/>
      </w:r>
      <w:r w:rsidRPr="000C23DD">
        <w:rPr>
          <w:szCs w:val="24"/>
        </w:rPr>
        <w:tab/>
      </w:r>
      <w:r w:rsidRPr="000C23DD">
        <w:rPr>
          <w:szCs w:val="24"/>
        </w:rPr>
        <w:tab/>
      </w:r>
      <w:r w:rsidRPr="000C23DD">
        <w:rPr>
          <w:szCs w:val="24"/>
        </w:rPr>
        <w:tab/>
      </w:r>
      <w:proofErr w:type="gramStart"/>
      <w:r w:rsidRPr="000C23DD">
        <w:rPr>
          <w:szCs w:val="24"/>
        </w:rPr>
        <w:t>The</w:t>
      </w:r>
      <w:proofErr w:type="gramEnd"/>
      <w:r w:rsidRPr="000C23DD">
        <w:rPr>
          <w:szCs w:val="24"/>
        </w:rPr>
        <w:t xml:space="preserve"> Honorable Rosa DeLauro</w:t>
      </w:r>
    </w:p>
    <w:p w:rsidR="005869CB" w:rsidRPr="000C23DD" w:rsidRDefault="005869CB" w:rsidP="005869CB">
      <w:pPr>
        <w:pStyle w:val="NoSpacing"/>
        <w:rPr>
          <w:szCs w:val="24"/>
        </w:rPr>
      </w:pPr>
      <w:r w:rsidRPr="000C23DD">
        <w:rPr>
          <w:szCs w:val="24"/>
        </w:rPr>
        <w:t>Chairman</w:t>
      </w:r>
      <w:r w:rsidRPr="000C23DD">
        <w:rPr>
          <w:szCs w:val="24"/>
        </w:rPr>
        <w:tab/>
      </w:r>
      <w:r w:rsidRPr="000C23DD">
        <w:rPr>
          <w:szCs w:val="24"/>
        </w:rPr>
        <w:tab/>
      </w:r>
      <w:r w:rsidRPr="000C23DD">
        <w:rPr>
          <w:szCs w:val="24"/>
        </w:rPr>
        <w:tab/>
      </w:r>
      <w:r w:rsidRPr="000C23DD">
        <w:rPr>
          <w:szCs w:val="24"/>
        </w:rPr>
        <w:tab/>
      </w:r>
      <w:r w:rsidRPr="000C23DD">
        <w:rPr>
          <w:szCs w:val="24"/>
        </w:rPr>
        <w:tab/>
      </w:r>
      <w:r w:rsidRPr="000C23DD">
        <w:rPr>
          <w:szCs w:val="24"/>
        </w:rPr>
        <w:tab/>
        <w:t>Ranking Member</w:t>
      </w:r>
    </w:p>
    <w:p w:rsidR="005869CB" w:rsidRPr="000C23DD" w:rsidRDefault="005869CB" w:rsidP="005869CB">
      <w:pPr>
        <w:pStyle w:val="NoSpacing"/>
        <w:rPr>
          <w:szCs w:val="24"/>
        </w:rPr>
      </w:pPr>
      <w:r w:rsidRPr="000C23DD">
        <w:rPr>
          <w:szCs w:val="24"/>
        </w:rPr>
        <w:t>Subcommittee on Labor, HHS, &amp; Education</w:t>
      </w:r>
      <w:r w:rsidRPr="000C23DD">
        <w:rPr>
          <w:szCs w:val="24"/>
        </w:rPr>
        <w:tab/>
      </w:r>
      <w:r w:rsidRPr="000C23DD">
        <w:rPr>
          <w:szCs w:val="24"/>
        </w:rPr>
        <w:tab/>
        <w:t>Subcommittee on Labor, HHS, &amp; Education</w:t>
      </w:r>
    </w:p>
    <w:p w:rsidR="005869CB" w:rsidRPr="000C23DD" w:rsidRDefault="005869CB" w:rsidP="005869CB">
      <w:pPr>
        <w:pStyle w:val="NoSpacing"/>
        <w:rPr>
          <w:szCs w:val="24"/>
        </w:rPr>
      </w:pPr>
      <w:r w:rsidRPr="000C23DD">
        <w:rPr>
          <w:szCs w:val="24"/>
        </w:rPr>
        <w:t>U.S. House of Representatives</w:t>
      </w:r>
      <w:r w:rsidRPr="000C23DD">
        <w:rPr>
          <w:szCs w:val="24"/>
        </w:rPr>
        <w:tab/>
      </w:r>
      <w:r w:rsidRPr="000C23DD">
        <w:rPr>
          <w:szCs w:val="24"/>
        </w:rPr>
        <w:tab/>
      </w:r>
      <w:r w:rsidRPr="000C23DD">
        <w:rPr>
          <w:szCs w:val="24"/>
        </w:rPr>
        <w:tab/>
        <w:t>U.S. House of Representatives</w:t>
      </w:r>
    </w:p>
    <w:p w:rsidR="005869CB" w:rsidRPr="000C23DD" w:rsidRDefault="005869CB" w:rsidP="005869CB">
      <w:pPr>
        <w:pStyle w:val="NoSpacing"/>
        <w:rPr>
          <w:szCs w:val="24"/>
        </w:rPr>
      </w:pPr>
      <w:r w:rsidRPr="000C23DD">
        <w:rPr>
          <w:szCs w:val="24"/>
        </w:rPr>
        <w:t>Washington, D.C., 20515</w:t>
      </w:r>
      <w:r w:rsidRPr="000C23DD">
        <w:rPr>
          <w:szCs w:val="24"/>
        </w:rPr>
        <w:tab/>
      </w:r>
      <w:r w:rsidRPr="000C23DD">
        <w:rPr>
          <w:szCs w:val="24"/>
        </w:rPr>
        <w:tab/>
      </w:r>
      <w:r w:rsidRPr="000C23DD">
        <w:rPr>
          <w:szCs w:val="24"/>
        </w:rPr>
        <w:tab/>
      </w:r>
      <w:r w:rsidRPr="000C23DD">
        <w:rPr>
          <w:szCs w:val="24"/>
        </w:rPr>
        <w:tab/>
        <w:t>Washington, D.C., 20515</w:t>
      </w:r>
    </w:p>
    <w:p w:rsidR="005869CB" w:rsidRPr="000C23DD" w:rsidRDefault="005869CB" w:rsidP="005869CB">
      <w:pPr>
        <w:pStyle w:val="NoSpacing"/>
        <w:rPr>
          <w:szCs w:val="24"/>
        </w:rPr>
      </w:pPr>
    </w:p>
    <w:p w:rsidR="005869CB" w:rsidRPr="000C23DD" w:rsidRDefault="005869CB" w:rsidP="005869CB">
      <w:pPr>
        <w:pStyle w:val="NoSpacing"/>
        <w:rPr>
          <w:szCs w:val="24"/>
        </w:rPr>
      </w:pPr>
      <w:r w:rsidRPr="000C23DD">
        <w:rPr>
          <w:szCs w:val="24"/>
        </w:rPr>
        <w:t xml:space="preserve">Dear Chairmen Rogers and </w:t>
      </w:r>
      <w:r w:rsidR="00C21B3F" w:rsidRPr="000C23DD">
        <w:rPr>
          <w:szCs w:val="24"/>
        </w:rPr>
        <w:t>Cole</w:t>
      </w:r>
      <w:r w:rsidRPr="000C23DD">
        <w:rPr>
          <w:szCs w:val="24"/>
        </w:rPr>
        <w:t xml:space="preserve"> and Ranking Members Lowey and Delauro:</w:t>
      </w:r>
    </w:p>
    <w:p w:rsidR="005869CB" w:rsidRPr="000C23DD" w:rsidRDefault="005869CB" w:rsidP="005869CB">
      <w:pPr>
        <w:pStyle w:val="NoSpacing"/>
        <w:rPr>
          <w:szCs w:val="24"/>
        </w:rPr>
      </w:pPr>
    </w:p>
    <w:p w:rsidR="005869CB" w:rsidRPr="000C23DD" w:rsidRDefault="005869CB" w:rsidP="0035040C">
      <w:pPr>
        <w:pStyle w:val="NoSpacing"/>
        <w:jc w:val="both"/>
        <w:rPr>
          <w:szCs w:val="24"/>
        </w:rPr>
      </w:pPr>
      <w:r w:rsidRPr="000C23DD">
        <w:rPr>
          <w:szCs w:val="24"/>
        </w:rPr>
        <w:t>As Members of Congress who value the critical role played by the National Institutes of Health (NIH) in better health outcomes, job creation, education, and economic growth, we respectfully request that the NIH receives at least $32 billion for Fiscal Year (FY) 201</w:t>
      </w:r>
      <w:r w:rsidR="00076BB4" w:rsidRPr="000C23DD">
        <w:rPr>
          <w:szCs w:val="24"/>
        </w:rPr>
        <w:t>6</w:t>
      </w:r>
      <w:r w:rsidRPr="000C23DD">
        <w:rPr>
          <w:szCs w:val="24"/>
        </w:rPr>
        <w:t>.  We feel this amount is the minimum level of funding needed to reflect the rising costs associated with biomedical research.  At a time of unprecedented scientific opportunity, it is critical that the United States make forward-thinking investments that promote medical breakthroughs as well as our international leadership in biomedical research.</w:t>
      </w:r>
    </w:p>
    <w:p w:rsidR="005869CB" w:rsidRPr="000C23DD" w:rsidRDefault="005869CB" w:rsidP="0035040C">
      <w:pPr>
        <w:pStyle w:val="NoSpacing"/>
        <w:jc w:val="both"/>
        <w:rPr>
          <w:szCs w:val="24"/>
        </w:rPr>
      </w:pPr>
    </w:p>
    <w:p w:rsidR="005869CB" w:rsidRPr="000C23DD" w:rsidRDefault="005869CB" w:rsidP="0035040C">
      <w:pPr>
        <w:pStyle w:val="NoSpacing"/>
        <w:jc w:val="both"/>
        <w:rPr>
          <w:szCs w:val="24"/>
        </w:rPr>
      </w:pPr>
      <w:r w:rsidRPr="000C23DD">
        <w:rPr>
          <w:szCs w:val="24"/>
        </w:rPr>
        <w:t>Over the past decade, our nation’s investment in NIH has often fallen short of what is needed to meet our research needs.  Since 2003, Congressional appropriations for our nation’s greatest research institution have stagnated and failed to keep pace with inflation.  We can already see the wide-ranging impact this has had, with dramatically lower grant application success rates and less money available for new researchers seeking their first grant.  Students are receiving a world-class education at American universities only to graduate and seek research positions in China, India, or other nations that emphasize investment in biomedical research.</w:t>
      </w:r>
    </w:p>
    <w:p w:rsidR="005869CB" w:rsidRPr="000C23DD" w:rsidRDefault="005869CB" w:rsidP="0035040C">
      <w:pPr>
        <w:pStyle w:val="NoSpacing"/>
        <w:jc w:val="both"/>
        <w:rPr>
          <w:szCs w:val="24"/>
        </w:rPr>
      </w:pPr>
    </w:p>
    <w:p w:rsidR="005869CB" w:rsidRPr="000C23DD" w:rsidRDefault="005869CB" w:rsidP="0035040C">
      <w:pPr>
        <w:pStyle w:val="NoSpacing"/>
        <w:jc w:val="both"/>
        <w:rPr>
          <w:rFonts w:cs="Times New Roman"/>
          <w:szCs w:val="24"/>
        </w:rPr>
      </w:pPr>
      <w:r w:rsidRPr="000C23DD">
        <w:rPr>
          <w:szCs w:val="24"/>
        </w:rPr>
        <w:t xml:space="preserve">Full funding for NIH is critical if the agency is to continue to serve as the world’s preeminent medical research institution and our best hope for finding cures, improving treatments, and gaining a better understanding of the complex causes of diseases that affect millions of Americans.  The agency conducts research that is too expensive and risky for private industry to undertake alone but has led to major advancements in our understanding of rare diseases and </w:t>
      </w:r>
      <w:r w:rsidRPr="000C23DD">
        <w:rPr>
          <w:rFonts w:cs="Times New Roman"/>
          <w:szCs w:val="24"/>
        </w:rPr>
        <w:t xml:space="preserve">disorders, as well as historically prevalent diseases like Alzheimer’s, cancer, and Parkinson’s.  </w:t>
      </w:r>
    </w:p>
    <w:p w:rsidR="005869CB" w:rsidRPr="000C23DD" w:rsidRDefault="005869CB" w:rsidP="0035040C">
      <w:pPr>
        <w:pStyle w:val="NoSpacing"/>
        <w:jc w:val="both"/>
        <w:rPr>
          <w:rFonts w:cs="Times New Roman"/>
          <w:szCs w:val="24"/>
        </w:rPr>
      </w:pPr>
    </w:p>
    <w:p w:rsidR="005869CB" w:rsidRPr="000C23DD" w:rsidRDefault="005869CB" w:rsidP="00076BB4">
      <w:pPr>
        <w:rPr>
          <w:rFonts w:ascii="Times New Roman" w:hAnsi="Times New Roman"/>
          <w:sz w:val="24"/>
          <w:szCs w:val="24"/>
        </w:rPr>
      </w:pPr>
      <w:r w:rsidRPr="000C23DD">
        <w:rPr>
          <w:rFonts w:ascii="Times New Roman" w:hAnsi="Times New Roman"/>
          <w:sz w:val="24"/>
          <w:szCs w:val="24"/>
        </w:rPr>
        <w:t xml:space="preserve">Critical medical research at NIH is on the cutting edge inspiring American researchers and scientists into vital fields.  </w:t>
      </w:r>
      <w:r w:rsidR="005B2697" w:rsidRPr="000C23DD">
        <w:rPr>
          <w:rFonts w:ascii="Times New Roman" w:hAnsi="Times New Roman"/>
          <w:sz w:val="24"/>
          <w:szCs w:val="24"/>
        </w:rPr>
        <w:t xml:space="preserve">Increased funding for the NIH would allow, for example, the National Institutes of Allergy and Infectious Diseases to speed up its development of cell culture-based influenza vaccines. Currently, annual influenza vaccines are developed and manufactured using a 50 year old technology involving chicken eggs.  Switching to a cell culture-based process could </w:t>
      </w:r>
      <w:r w:rsidR="005B2697" w:rsidRPr="000C23DD">
        <w:rPr>
          <w:rFonts w:ascii="Times New Roman" w:hAnsi="Times New Roman"/>
          <w:sz w:val="24"/>
          <w:szCs w:val="24"/>
        </w:rPr>
        <w:lastRenderedPageBreak/>
        <w:t xml:space="preserve">shave weeks off the current six to nine month production process. In addition, it would allow for the rapid adjustment to changes in the annual flu, as is happening this year, or in the event of an emergency. Cell culture-based vaccines would be available to people with egg allergies </w:t>
      </w:r>
      <w:r w:rsidR="00A86FF3" w:rsidRPr="000C23DD">
        <w:rPr>
          <w:rFonts w:ascii="Times New Roman" w:hAnsi="Times New Roman"/>
          <w:sz w:val="24"/>
          <w:szCs w:val="24"/>
        </w:rPr>
        <w:t>that</w:t>
      </w:r>
      <w:r w:rsidR="005B2697" w:rsidRPr="000C23DD">
        <w:rPr>
          <w:rFonts w:ascii="Times New Roman" w:hAnsi="Times New Roman"/>
          <w:sz w:val="24"/>
          <w:szCs w:val="24"/>
        </w:rPr>
        <w:t xml:space="preserve"> currently are not able to receive annual flu vaccines.</w:t>
      </w:r>
    </w:p>
    <w:p w:rsidR="005869CB" w:rsidRPr="000C23DD" w:rsidRDefault="005869CB" w:rsidP="0035040C">
      <w:pPr>
        <w:pStyle w:val="NoSpacing"/>
        <w:jc w:val="both"/>
        <w:rPr>
          <w:rFonts w:cs="Times New Roman"/>
          <w:szCs w:val="24"/>
        </w:rPr>
      </w:pPr>
    </w:p>
    <w:p w:rsidR="005869CB" w:rsidRPr="000C23DD" w:rsidRDefault="005869CB" w:rsidP="0035040C">
      <w:pPr>
        <w:pStyle w:val="NoSpacing"/>
        <w:jc w:val="both"/>
        <w:rPr>
          <w:rFonts w:cs="Arial"/>
          <w:color w:val="000000"/>
          <w:szCs w:val="24"/>
        </w:rPr>
      </w:pPr>
      <w:r w:rsidRPr="000C23DD">
        <w:rPr>
          <w:rFonts w:cs="Times New Roman"/>
          <w:szCs w:val="24"/>
        </w:rPr>
        <w:t>In addition to bettering the lives of millions, NIH funding supports over 400,000 non-federal scientists and technical personnel at 2,500 research universities and facilities nationwide.  Their work drives the demand for medical supplies and research equipment.  NIH funding ripples far beyond its headquarters in Bethesda, Maryland, to benefit manufacturers and</w:t>
      </w:r>
      <w:r w:rsidRPr="000C23DD">
        <w:rPr>
          <w:rFonts w:cs="Arial"/>
          <w:szCs w:val="24"/>
        </w:rPr>
        <w:t xml:space="preserve"> </w:t>
      </w:r>
      <w:r w:rsidRPr="000C23DD">
        <w:rPr>
          <w:rFonts w:cs="Arial"/>
          <w:color w:val="000000"/>
          <w:szCs w:val="24"/>
        </w:rPr>
        <w:t>suppliers in every state in America.</w:t>
      </w:r>
    </w:p>
    <w:p w:rsidR="005869CB" w:rsidRPr="000C23DD" w:rsidRDefault="005869CB" w:rsidP="005869CB">
      <w:pPr>
        <w:pStyle w:val="NoSpacing"/>
        <w:rPr>
          <w:rFonts w:cs="Arial"/>
          <w:color w:val="000000"/>
          <w:szCs w:val="24"/>
        </w:rPr>
      </w:pPr>
    </w:p>
    <w:p w:rsidR="005869CB" w:rsidRPr="000C23DD" w:rsidRDefault="005869CB" w:rsidP="005869CB">
      <w:pPr>
        <w:pStyle w:val="NoSpacing"/>
        <w:rPr>
          <w:rFonts w:cs="Arial"/>
          <w:color w:val="000000"/>
          <w:szCs w:val="24"/>
        </w:rPr>
      </w:pPr>
      <w:r w:rsidRPr="000C23DD">
        <w:rPr>
          <w:rFonts w:cs="Arial"/>
          <w:color w:val="000000"/>
          <w:szCs w:val="24"/>
        </w:rPr>
        <w:t>In light of the difficult budget decisions you face, we want to stress the importance of NIH as a job creator, driver of economic growth, and a vital tool in curbing our nation’s soaring healthcare costs.  We appreciate your consideration of our request to provide at least $32 billi</w:t>
      </w:r>
      <w:r w:rsidR="00076BB4" w:rsidRPr="000C23DD">
        <w:rPr>
          <w:rFonts w:cs="Arial"/>
          <w:color w:val="000000"/>
          <w:szCs w:val="24"/>
        </w:rPr>
        <w:t>on in funding for NIH in FY 2016</w:t>
      </w:r>
      <w:r w:rsidRPr="000C23DD">
        <w:rPr>
          <w:rFonts w:cs="Arial"/>
          <w:color w:val="000000"/>
          <w:szCs w:val="24"/>
        </w:rPr>
        <w:t xml:space="preserve">.  Please contact </w:t>
      </w:r>
      <w:r w:rsidR="00076BB4" w:rsidRPr="000C23DD">
        <w:rPr>
          <w:rFonts w:cs="Arial"/>
          <w:color w:val="000000"/>
          <w:szCs w:val="24"/>
        </w:rPr>
        <w:t>Audrey Smith</w:t>
      </w:r>
      <w:r w:rsidRPr="000C23DD">
        <w:rPr>
          <w:rFonts w:cs="Arial"/>
          <w:color w:val="000000"/>
          <w:szCs w:val="24"/>
        </w:rPr>
        <w:t xml:space="preserve"> (Rep. McKinley) at </w:t>
      </w:r>
      <w:hyperlink r:id="rId5" w:history="1">
        <w:r w:rsidR="001B6F8C" w:rsidRPr="000C23DD">
          <w:rPr>
            <w:rStyle w:val="Hyperlink"/>
            <w:rFonts w:cs="Arial"/>
            <w:szCs w:val="24"/>
          </w:rPr>
          <w:t>audrey.smith@mail.house.gov</w:t>
        </w:r>
      </w:hyperlink>
      <w:r w:rsidRPr="000C23DD">
        <w:rPr>
          <w:rFonts w:cs="Arial"/>
          <w:color w:val="000000"/>
          <w:szCs w:val="24"/>
        </w:rPr>
        <w:t>,</w:t>
      </w:r>
      <w:r w:rsidR="0035040C" w:rsidRPr="000C23DD">
        <w:rPr>
          <w:rFonts w:cs="Arial"/>
          <w:color w:val="000000"/>
          <w:szCs w:val="24"/>
        </w:rPr>
        <w:t xml:space="preserve"> </w:t>
      </w:r>
      <w:r w:rsidRPr="000C23DD">
        <w:rPr>
          <w:rFonts w:cs="Arial"/>
          <w:color w:val="000000"/>
          <w:szCs w:val="24"/>
        </w:rPr>
        <w:t xml:space="preserve">Erica Powell (Rep. Carson) at </w:t>
      </w:r>
      <w:hyperlink r:id="rId6" w:history="1">
        <w:r w:rsidRPr="000C23DD">
          <w:rPr>
            <w:rStyle w:val="Hyperlink"/>
            <w:rFonts w:cs="Arial"/>
            <w:szCs w:val="24"/>
          </w:rPr>
          <w:t>erica.powell@mail.house.gov</w:t>
        </w:r>
      </w:hyperlink>
      <w:r w:rsidRPr="000C23DD">
        <w:rPr>
          <w:szCs w:val="24"/>
        </w:rPr>
        <w:t>, Matt Weiner (Rep. Susan Davis)</w:t>
      </w:r>
      <w:r w:rsidR="0035040C" w:rsidRPr="000C23DD">
        <w:rPr>
          <w:szCs w:val="24"/>
        </w:rPr>
        <w:t xml:space="preserve"> at </w:t>
      </w:r>
      <w:hyperlink r:id="rId7" w:history="1">
        <w:r w:rsidR="0035040C" w:rsidRPr="000C23DD">
          <w:rPr>
            <w:rStyle w:val="Hyperlink"/>
            <w:szCs w:val="24"/>
          </w:rPr>
          <w:t>matt.weiner@mail.house.gov</w:t>
        </w:r>
      </w:hyperlink>
      <w:r w:rsidR="0035040C" w:rsidRPr="000C23DD">
        <w:rPr>
          <w:szCs w:val="24"/>
        </w:rPr>
        <w:t xml:space="preserve"> </w:t>
      </w:r>
      <w:r w:rsidRPr="000C23DD">
        <w:rPr>
          <w:szCs w:val="24"/>
        </w:rPr>
        <w:t xml:space="preserve">, or Jamie Tricarico (Rep. King) at </w:t>
      </w:r>
      <w:hyperlink r:id="rId8" w:history="1">
        <w:r w:rsidR="0035040C" w:rsidRPr="000C23DD">
          <w:rPr>
            <w:rStyle w:val="Hyperlink"/>
            <w:szCs w:val="24"/>
          </w:rPr>
          <w:t>Jamie.Tricarico@mail.house.gov</w:t>
        </w:r>
      </w:hyperlink>
      <w:r w:rsidR="0035040C" w:rsidRPr="000C23DD">
        <w:rPr>
          <w:szCs w:val="24"/>
        </w:rPr>
        <w:t xml:space="preserve"> </w:t>
      </w:r>
      <w:r w:rsidRPr="000C23DD">
        <w:rPr>
          <w:rFonts w:cs="Arial"/>
          <w:color w:val="000000"/>
          <w:szCs w:val="24"/>
        </w:rPr>
        <w:t>with any further questions.</w:t>
      </w:r>
    </w:p>
    <w:p w:rsidR="005869CB" w:rsidRPr="000C23DD" w:rsidRDefault="005869CB" w:rsidP="005869CB">
      <w:pPr>
        <w:pStyle w:val="NoSpacing"/>
        <w:rPr>
          <w:rFonts w:cs="Arial"/>
          <w:color w:val="000000"/>
          <w:szCs w:val="24"/>
        </w:rPr>
      </w:pPr>
    </w:p>
    <w:p w:rsidR="005869CB" w:rsidRPr="000C23DD" w:rsidRDefault="000C23DD" w:rsidP="005869CB">
      <w:pPr>
        <w:pStyle w:val="NoSpacing"/>
        <w:rPr>
          <w:rFonts w:cs="Arial"/>
          <w:color w:val="000000"/>
          <w:szCs w:val="24"/>
        </w:rPr>
      </w:pPr>
      <w:r>
        <w:rPr>
          <w:rFonts w:cs="Arial"/>
          <w:color w:val="000000"/>
          <w:szCs w:val="24"/>
        </w:rPr>
        <w:t>Sincerely,</w:t>
      </w:r>
    </w:p>
    <w:p w:rsidR="005869CB" w:rsidRPr="000C23DD" w:rsidRDefault="005869CB" w:rsidP="005869CB">
      <w:pPr>
        <w:pStyle w:val="NoSpacing"/>
        <w:rPr>
          <w:rFonts w:cs="Arial"/>
          <w:color w:val="000000"/>
          <w:szCs w:val="24"/>
        </w:rPr>
      </w:pPr>
    </w:p>
    <w:p w:rsidR="005869CB" w:rsidRPr="000C23DD" w:rsidRDefault="005869CB" w:rsidP="005869CB">
      <w:pPr>
        <w:pStyle w:val="NoSpacing"/>
        <w:rPr>
          <w:rFonts w:cs="Arial"/>
          <w:color w:val="000000"/>
          <w:szCs w:val="24"/>
        </w:rPr>
      </w:pPr>
    </w:p>
    <w:p w:rsidR="005869CB" w:rsidRPr="000C23DD" w:rsidRDefault="00C067A8" w:rsidP="005869CB">
      <w:pPr>
        <w:pStyle w:val="NoSpacing"/>
        <w:rPr>
          <w:rFonts w:cs="Arial"/>
          <w:color w:val="000000"/>
          <w:szCs w:val="24"/>
        </w:rPr>
      </w:pPr>
      <w:proofErr w:type="gramStart"/>
      <w:r>
        <w:rPr>
          <w:rFonts w:cs="Arial"/>
          <w:color w:val="000000"/>
          <w:szCs w:val="24"/>
        </w:rPr>
        <w:t>______________________</w:t>
      </w:r>
      <w:r w:rsidR="005869CB" w:rsidRPr="000C23DD">
        <w:rPr>
          <w:rFonts w:cs="Arial"/>
          <w:color w:val="000000"/>
          <w:szCs w:val="24"/>
        </w:rPr>
        <w:tab/>
      </w:r>
      <w:r w:rsidR="005869CB" w:rsidRPr="000C23DD">
        <w:rPr>
          <w:rFonts w:cs="Arial"/>
          <w:color w:val="000000"/>
          <w:szCs w:val="24"/>
        </w:rPr>
        <w:tab/>
      </w:r>
      <w:r w:rsidR="005869CB" w:rsidRPr="000C23DD">
        <w:rPr>
          <w:rFonts w:cs="Arial"/>
          <w:color w:val="000000"/>
          <w:szCs w:val="24"/>
        </w:rPr>
        <w:tab/>
      </w:r>
      <w:r w:rsidR="005869CB" w:rsidRPr="000C23DD">
        <w:rPr>
          <w:rFonts w:cs="Arial"/>
          <w:color w:val="000000"/>
          <w:szCs w:val="24"/>
        </w:rPr>
        <w:tab/>
      </w:r>
      <w:r>
        <w:rPr>
          <w:rFonts w:cs="Arial"/>
          <w:color w:val="000000"/>
          <w:szCs w:val="24"/>
        </w:rPr>
        <w:t>______________________</w:t>
      </w:r>
      <w:r w:rsidRPr="000C23DD">
        <w:rPr>
          <w:rFonts w:cs="Arial"/>
          <w:color w:val="000000"/>
          <w:szCs w:val="24"/>
        </w:rPr>
        <w:tab/>
      </w:r>
      <w:r>
        <w:rPr>
          <w:rFonts w:cs="Arial"/>
          <w:color w:val="000000"/>
          <w:szCs w:val="24"/>
        </w:rPr>
        <w:t xml:space="preserve">         </w:t>
      </w:r>
      <w:r>
        <w:rPr>
          <w:rFonts w:cs="Arial"/>
          <w:color w:val="000000"/>
          <w:szCs w:val="24"/>
        </w:rPr>
        <w:tab/>
        <w:t xml:space="preserve">   </w:t>
      </w:r>
      <w:r w:rsidR="005869CB" w:rsidRPr="000C23DD">
        <w:rPr>
          <w:rFonts w:cs="Arial"/>
          <w:color w:val="000000"/>
          <w:szCs w:val="24"/>
        </w:rPr>
        <w:t>David</w:t>
      </w:r>
      <w:r w:rsidR="00BC2DCC" w:rsidRPr="000C23DD">
        <w:rPr>
          <w:rFonts w:cs="Arial"/>
          <w:color w:val="000000"/>
          <w:szCs w:val="24"/>
        </w:rPr>
        <w:t xml:space="preserve"> B.</w:t>
      </w:r>
      <w:r w:rsidR="005869CB" w:rsidRPr="000C23DD">
        <w:rPr>
          <w:rFonts w:cs="Arial"/>
          <w:color w:val="000000"/>
          <w:szCs w:val="24"/>
        </w:rPr>
        <w:t xml:space="preserve"> McKinley</w:t>
      </w:r>
      <w:r w:rsidR="00BC2DCC" w:rsidRPr="000C23DD">
        <w:rPr>
          <w:rFonts w:cs="Arial"/>
          <w:color w:val="000000"/>
          <w:szCs w:val="24"/>
        </w:rPr>
        <w:t>, P.E.</w:t>
      </w:r>
      <w:proofErr w:type="gramEnd"/>
      <w:r w:rsidR="005869CB" w:rsidRPr="000C23DD">
        <w:rPr>
          <w:rFonts w:cs="Arial"/>
          <w:color w:val="000000"/>
          <w:szCs w:val="24"/>
        </w:rPr>
        <w:tab/>
      </w:r>
      <w:r w:rsidR="005869CB" w:rsidRPr="000C23DD">
        <w:rPr>
          <w:rFonts w:cs="Arial"/>
          <w:color w:val="000000"/>
          <w:szCs w:val="24"/>
        </w:rPr>
        <w:tab/>
      </w:r>
      <w:r w:rsidR="005869CB" w:rsidRPr="000C23DD">
        <w:rPr>
          <w:rFonts w:cs="Arial"/>
          <w:color w:val="000000"/>
          <w:szCs w:val="24"/>
        </w:rPr>
        <w:tab/>
      </w:r>
      <w:r w:rsidR="005869CB" w:rsidRPr="000C23DD">
        <w:rPr>
          <w:rFonts w:cs="Arial"/>
          <w:color w:val="000000"/>
          <w:szCs w:val="24"/>
        </w:rPr>
        <w:tab/>
        <w:t>Susan Davis</w:t>
      </w:r>
    </w:p>
    <w:p w:rsidR="005869CB" w:rsidRPr="000C23DD" w:rsidRDefault="005869CB" w:rsidP="005869CB">
      <w:pPr>
        <w:pStyle w:val="NoSpacing"/>
        <w:rPr>
          <w:rFonts w:cs="Arial"/>
          <w:color w:val="000000"/>
          <w:szCs w:val="24"/>
        </w:rPr>
      </w:pPr>
      <w:r w:rsidRPr="000C23DD">
        <w:rPr>
          <w:rFonts w:cs="Arial"/>
          <w:color w:val="000000"/>
          <w:szCs w:val="24"/>
        </w:rPr>
        <w:t>Member of Congress</w:t>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t>Member of Congress</w:t>
      </w:r>
    </w:p>
    <w:p w:rsidR="005869CB" w:rsidRPr="000C23DD" w:rsidRDefault="005869CB" w:rsidP="005869CB">
      <w:pPr>
        <w:pStyle w:val="NoSpacing"/>
        <w:rPr>
          <w:rFonts w:cs="Arial"/>
          <w:color w:val="000000"/>
          <w:szCs w:val="24"/>
        </w:rPr>
      </w:pPr>
    </w:p>
    <w:p w:rsidR="005869CB" w:rsidRPr="000C23DD" w:rsidRDefault="005869CB" w:rsidP="005869CB">
      <w:pPr>
        <w:pStyle w:val="NoSpacing"/>
        <w:rPr>
          <w:rFonts w:cs="Arial"/>
          <w:color w:val="000000"/>
          <w:szCs w:val="24"/>
        </w:rPr>
      </w:pPr>
    </w:p>
    <w:p w:rsidR="005869CB" w:rsidRPr="000C23DD" w:rsidRDefault="00C067A8" w:rsidP="005869CB">
      <w:pPr>
        <w:pStyle w:val="NoSpacing"/>
        <w:rPr>
          <w:rFonts w:cs="Arial"/>
          <w:color w:val="000000"/>
          <w:szCs w:val="24"/>
        </w:rPr>
      </w:pPr>
      <w:r>
        <w:rPr>
          <w:rFonts w:cs="Arial"/>
          <w:color w:val="000000"/>
          <w:szCs w:val="24"/>
        </w:rPr>
        <w:t>______________________</w:t>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r>
      <w:r>
        <w:rPr>
          <w:rFonts w:cs="Arial"/>
          <w:color w:val="000000"/>
          <w:szCs w:val="24"/>
        </w:rPr>
        <w:t>______________________</w:t>
      </w:r>
      <w:r>
        <w:rPr>
          <w:rFonts w:cs="Arial"/>
          <w:color w:val="000000"/>
          <w:szCs w:val="24"/>
        </w:rPr>
        <w:tab/>
      </w:r>
      <w:r>
        <w:rPr>
          <w:rFonts w:cs="Arial"/>
          <w:color w:val="000000"/>
          <w:szCs w:val="24"/>
        </w:rPr>
        <w:tab/>
        <w:t xml:space="preserve">   </w:t>
      </w:r>
      <w:r w:rsidR="005869CB" w:rsidRPr="000C23DD">
        <w:rPr>
          <w:rFonts w:cs="Arial"/>
          <w:color w:val="000000"/>
          <w:szCs w:val="24"/>
        </w:rPr>
        <w:t>Andre Carson</w:t>
      </w:r>
      <w:r w:rsidR="005869CB" w:rsidRPr="000C23DD">
        <w:rPr>
          <w:rFonts w:cs="Arial"/>
          <w:color w:val="000000"/>
          <w:szCs w:val="24"/>
        </w:rPr>
        <w:tab/>
      </w:r>
      <w:r w:rsidR="005869CB" w:rsidRPr="000C23DD">
        <w:rPr>
          <w:rFonts w:cs="Arial"/>
          <w:color w:val="000000"/>
          <w:szCs w:val="24"/>
        </w:rPr>
        <w:tab/>
      </w:r>
      <w:r w:rsidR="005869CB" w:rsidRPr="000C23DD">
        <w:rPr>
          <w:rFonts w:cs="Arial"/>
          <w:color w:val="000000"/>
          <w:szCs w:val="24"/>
        </w:rPr>
        <w:tab/>
      </w:r>
      <w:r w:rsidR="005869CB" w:rsidRPr="000C23DD">
        <w:rPr>
          <w:rFonts w:cs="Arial"/>
          <w:color w:val="000000"/>
          <w:szCs w:val="24"/>
        </w:rPr>
        <w:tab/>
      </w:r>
      <w:r w:rsidR="005869CB" w:rsidRPr="000C23DD">
        <w:rPr>
          <w:rFonts w:cs="Arial"/>
          <w:color w:val="000000"/>
          <w:szCs w:val="24"/>
        </w:rPr>
        <w:tab/>
      </w:r>
      <w:r w:rsidR="005869CB" w:rsidRPr="000C23DD">
        <w:rPr>
          <w:rFonts w:cs="Arial"/>
          <w:color w:val="000000"/>
          <w:szCs w:val="24"/>
        </w:rPr>
        <w:tab/>
        <w:t>Peter T. King</w:t>
      </w:r>
    </w:p>
    <w:p w:rsidR="005869CB" w:rsidRDefault="005869CB" w:rsidP="005869CB">
      <w:pPr>
        <w:pStyle w:val="NoSpacing"/>
        <w:rPr>
          <w:rFonts w:cs="Arial"/>
          <w:color w:val="000000"/>
          <w:szCs w:val="24"/>
        </w:rPr>
      </w:pPr>
      <w:r w:rsidRPr="000C23DD">
        <w:rPr>
          <w:rFonts w:cs="Arial"/>
          <w:color w:val="000000"/>
          <w:szCs w:val="24"/>
        </w:rPr>
        <w:t>Member of Congress</w:t>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t>Member of Congress</w:t>
      </w:r>
    </w:p>
    <w:p w:rsidR="00A914BA" w:rsidRDefault="00A914BA" w:rsidP="005869CB">
      <w:pPr>
        <w:pStyle w:val="NoSpacing"/>
        <w:rPr>
          <w:rFonts w:cs="Arial"/>
          <w:color w:val="000000"/>
          <w:szCs w:val="24"/>
        </w:rPr>
      </w:pPr>
    </w:p>
    <w:p w:rsidR="00A914BA" w:rsidRDefault="00A914BA" w:rsidP="005869CB">
      <w:pPr>
        <w:pStyle w:val="NoSpacing"/>
        <w:rPr>
          <w:rFonts w:cs="Arial"/>
          <w:color w:val="000000"/>
          <w:szCs w:val="24"/>
        </w:rPr>
      </w:pPr>
    </w:p>
    <w:p w:rsidR="00A914BA" w:rsidRPr="000C23DD" w:rsidRDefault="00C067A8" w:rsidP="00A914BA">
      <w:pPr>
        <w:pStyle w:val="NoSpacing"/>
        <w:rPr>
          <w:rFonts w:cs="Arial"/>
          <w:color w:val="000000"/>
          <w:szCs w:val="24"/>
        </w:rPr>
      </w:pPr>
      <w:r>
        <w:rPr>
          <w:rFonts w:cs="Arial"/>
          <w:color w:val="000000"/>
          <w:szCs w:val="24"/>
        </w:rPr>
        <w:t>______________________</w:t>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r>
      <w:r>
        <w:rPr>
          <w:rFonts w:cs="Arial"/>
          <w:color w:val="000000"/>
          <w:szCs w:val="24"/>
        </w:rPr>
        <w:t xml:space="preserve">______________________                   </w:t>
      </w:r>
      <w:r w:rsidR="00A914BA">
        <w:rPr>
          <w:rFonts w:cs="Arial"/>
          <w:color w:val="000000"/>
          <w:szCs w:val="24"/>
        </w:rPr>
        <w:t xml:space="preserve">Suzan </w:t>
      </w:r>
      <w:proofErr w:type="spellStart"/>
      <w:r w:rsidR="00A914BA">
        <w:rPr>
          <w:rFonts w:cs="Arial"/>
          <w:color w:val="000000"/>
          <w:szCs w:val="24"/>
        </w:rPr>
        <w:t>DelBene</w:t>
      </w:r>
      <w:proofErr w:type="spellEnd"/>
      <w:r w:rsidR="00A914BA" w:rsidRPr="000C23DD">
        <w:rPr>
          <w:rFonts w:cs="Arial"/>
          <w:color w:val="000000"/>
          <w:szCs w:val="24"/>
        </w:rPr>
        <w:tab/>
      </w:r>
      <w:r w:rsidR="00A914BA" w:rsidRPr="000C23DD">
        <w:rPr>
          <w:rFonts w:cs="Arial"/>
          <w:color w:val="000000"/>
          <w:szCs w:val="24"/>
        </w:rPr>
        <w:tab/>
      </w:r>
      <w:r w:rsidR="00A914BA" w:rsidRPr="000C23DD">
        <w:rPr>
          <w:rFonts w:cs="Arial"/>
          <w:color w:val="000000"/>
          <w:szCs w:val="24"/>
        </w:rPr>
        <w:tab/>
      </w:r>
      <w:r w:rsidR="00A914BA" w:rsidRPr="000C23DD">
        <w:rPr>
          <w:rFonts w:cs="Arial"/>
          <w:color w:val="000000"/>
          <w:szCs w:val="24"/>
        </w:rPr>
        <w:tab/>
      </w:r>
      <w:r w:rsidR="00A914BA">
        <w:rPr>
          <w:rFonts w:cs="Arial"/>
          <w:color w:val="000000"/>
          <w:szCs w:val="24"/>
        </w:rPr>
        <w:tab/>
        <w:t>Grace Napolitano</w:t>
      </w:r>
    </w:p>
    <w:p w:rsidR="00A914BA" w:rsidRPr="000C23DD" w:rsidRDefault="00A914BA" w:rsidP="00A914BA">
      <w:pPr>
        <w:pStyle w:val="NoSpacing"/>
        <w:rPr>
          <w:rFonts w:cs="Arial"/>
          <w:color w:val="000000"/>
          <w:szCs w:val="24"/>
        </w:rPr>
      </w:pPr>
      <w:r w:rsidRPr="000C23DD">
        <w:rPr>
          <w:rFonts w:cs="Arial"/>
          <w:color w:val="000000"/>
          <w:szCs w:val="24"/>
        </w:rPr>
        <w:t>Member of Congress</w:t>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t>Member of Congress</w:t>
      </w:r>
    </w:p>
    <w:p w:rsidR="00A914BA" w:rsidRPr="000C23DD" w:rsidRDefault="00A914BA" w:rsidP="00A914BA">
      <w:pPr>
        <w:pStyle w:val="NoSpacing"/>
        <w:rPr>
          <w:rFonts w:cs="Arial"/>
          <w:color w:val="000000"/>
          <w:szCs w:val="24"/>
        </w:rPr>
      </w:pPr>
    </w:p>
    <w:p w:rsidR="00A914BA" w:rsidRPr="000C23DD" w:rsidRDefault="00A914BA" w:rsidP="00A914BA">
      <w:pPr>
        <w:pStyle w:val="NoSpacing"/>
        <w:rPr>
          <w:rFonts w:cs="Arial"/>
          <w:color w:val="000000"/>
          <w:szCs w:val="24"/>
        </w:rPr>
      </w:pPr>
    </w:p>
    <w:p w:rsidR="00A914BA" w:rsidRPr="000C23DD" w:rsidRDefault="00A914BA" w:rsidP="00A914BA">
      <w:pPr>
        <w:pStyle w:val="NoSpacing"/>
        <w:rPr>
          <w:rFonts w:cs="Arial"/>
          <w:color w:val="000000"/>
          <w:szCs w:val="24"/>
        </w:rPr>
      </w:pPr>
      <w:r w:rsidRPr="000C23DD">
        <w:rPr>
          <w:rFonts w:cs="Arial"/>
          <w:color w:val="000000"/>
          <w:szCs w:val="24"/>
        </w:rPr>
        <w:t>/s</w:t>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t>/s</w:t>
      </w:r>
    </w:p>
    <w:p w:rsidR="00A914BA" w:rsidRPr="000C23DD" w:rsidRDefault="00A914BA" w:rsidP="00A914BA">
      <w:pPr>
        <w:pStyle w:val="NoSpacing"/>
        <w:rPr>
          <w:rFonts w:cs="Arial"/>
          <w:color w:val="000000"/>
          <w:szCs w:val="24"/>
        </w:rPr>
      </w:pPr>
      <w:proofErr w:type="spellStart"/>
      <w:r>
        <w:rPr>
          <w:rFonts w:cs="Arial"/>
          <w:color w:val="000000"/>
          <w:szCs w:val="24"/>
        </w:rPr>
        <w:t>Chellie</w:t>
      </w:r>
      <w:proofErr w:type="spellEnd"/>
      <w:r>
        <w:rPr>
          <w:rFonts w:cs="Arial"/>
          <w:color w:val="000000"/>
          <w:szCs w:val="24"/>
        </w:rPr>
        <w:t xml:space="preserve"> </w:t>
      </w:r>
      <w:proofErr w:type="spellStart"/>
      <w:r>
        <w:rPr>
          <w:rFonts w:cs="Arial"/>
          <w:color w:val="000000"/>
          <w:szCs w:val="24"/>
        </w:rPr>
        <w:t>Pingree</w:t>
      </w:r>
      <w:proofErr w:type="spellEnd"/>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r>
      <w:r>
        <w:rPr>
          <w:rFonts w:cs="Arial"/>
          <w:color w:val="000000"/>
          <w:szCs w:val="24"/>
        </w:rPr>
        <w:t>Bobby L. Rush</w:t>
      </w:r>
    </w:p>
    <w:p w:rsidR="00A914BA" w:rsidRPr="000C23DD" w:rsidRDefault="00A914BA" w:rsidP="00A914BA">
      <w:pPr>
        <w:pStyle w:val="NoSpacing"/>
        <w:rPr>
          <w:rFonts w:cs="Arial"/>
          <w:color w:val="000000"/>
          <w:szCs w:val="24"/>
        </w:rPr>
      </w:pPr>
      <w:r w:rsidRPr="000C23DD">
        <w:rPr>
          <w:rFonts w:cs="Arial"/>
          <w:color w:val="000000"/>
          <w:szCs w:val="24"/>
        </w:rPr>
        <w:t>Member of Congress</w:t>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t>Member of Congress</w:t>
      </w:r>
    </w:p>
    <w:p w:rsidR="00A914BA" w:rsidRPr="000C23DD" w:rsidRDefault="00A914BA" w:rsidP="005869CB">
      <w:pPr>
        <w:pStyle w:val="NoSpacing"/>
        <w:rPr>
          <w:rFonts w:cs="Arial"/>
          <w:color w:val="000000"/>
          <w:szCs w:val="24"/>
        </w:rPr>
      </w:pPr>
    </w:p>
    <w:p w:rsidR="005869CB" w:rsidRDefault="005869CB" w:rsidP="005869CB">
      <w:pPr>
        <w:pStyle w:val="NoSpacing"/>
        <w:rPr>
          <w:rFonts w:cs="Arial"/>
          <w:color w:val="000000"/>
          <w:szCs w:val="24"/>
        </w:rPr>
      </w:pPr>
    </w:p>
    <w:p w:rsidR="00A914BA" w:rsidRPr="000C23DD" w:rsidRDefault="00A914BA" w:rsidP="00A914BA">
      <w:pPr>
        <w:pStyle w:val="NoSpacing"/>
        <w:rPr>
          <w:rFonts w:cs="Arial"/>
          <w:color w:val="000000"/>
          <w:szCs w:val="24"/>
        </w:rPr>
      </w:pPr>
      <w:r w:rsidRPr="000C23DD">
        <w:rPr>
          <w:rFonts w:cs="Arial"/>
          <w:color w:val="000000"/>
          <w:szCs w:val="24"/>
        </w:rPr>
        <w:t>/s</w:t>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t>/s</w:t>
      </w:r>
    </w:p>
    <w:p w:rsidR="00A914BA" w:rsidRPr="000C23DD" w:rsidRDefault="00A914BA" w:rsidP="00A914BA">
      <w:pPr>
        <w:pStyle w:val="NoSpacing"/>
        <w:rPr>
          <w:rFonts w:cs="Arial"/>
          <w:color w:val="000000"/>
          <w:szCs w:val="24"/>
        </w:rPr>
      </w:pPr>
      <w:r>
        <w:rPr>
          <w:rFonts w:cs="Arial"/>
          <w:color w:val="000000"/>
          <w:szCs w:val="24"/>
        </w:rPr>
        <w:t>Louise M. Slaughter</w:t>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r>
      <w:r>
        <w:rPr>
          <w:rFonts w:cs="Arial"/>
          <w:color w:val="000000"/>
          <w:szCs w:val="24"/>
        </w:rPr>
        <w:tab/>
        <w:t>Eleanor Holmes Norton</w:t>
      </w:r>
    </w:p>
    <w:p w:rsidR="00A914BA" w:rsidRPr="000C23DD" w:rsidRDefault="00A914BA" w:rsidP="00A914BA">
      <w:pPr>
        <w:pStyle w:val="NoSpacing"/>
        <w:rPr>
          <w:rFonts w:cs="Arial"/>
          <w:color w:val="000000"/>
          <w:szCs w:val="24"/>
        </w:rPr>
      </w:pPr>
      <w:r w:rsidRPr="000C23DD">
        <w:rPr>
          <w:rFonts w:cs="Arial"/>
          <w:color w:val="000000"/>
          <w:szCs w:val="24"/>
        </w:rPr>
        <w:t>Member of Congress</w:t>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t>Member of Congress</w:t>
      </w:r>
    </w:p>
    <w:p w:rsidR="00A914BA" w:rsidRPr="000C23DD" w:rsidRDefault="00A914BA" w:rsidP="00A914BA">
      <w:pPr>
        <w:pStyle w:val="NoSpacing"/>
        <w:rPr>
          <w:rFonts w:cs="Arial"/>
          <w:color w:val="000000"/>
          <w:szCs w:val="24"/>
        </w:rPr>
      </w:pPr>
    </w:p>
    <w:p w:rsidR="00A914BA" w:rsidRPr="000C23DD" w:rsidRDefault="00A914BA" w:rsidP="00A914BA">
      <w:pPr>
        <w:pStyle w:val="NoSpacing"/>
        <w:rPr>
          <w:rFonts w:cs="Arial"/>
          <w:color w:val="000000"/>
          <w:szCs w:val="24"/>
        </w:rPr>
      </w:pPr>
    </w:p>
    <w:p w:rsidR="00A914BA" w:rsidRPr="000C23DD" w:rsidRDefault="00A914BA" w:rsidP="00A914BA">
      <w:pPr>
        <w:pStyle w:val="NoSpacing"/>
        <w:rPr>
          <w:rFonts w:cs="Arial"/>
          <w:color w:val="000000"/>
          <w:szCs w:val="24"/>
        </w:rPr>
      </w:pPr>
      <w:r w:rsidRPr="000C23DD">
        <w:rPr>
          <w:rFonts w:cs="Arial"/>
          <w:color w:val="000000"/>
          <w:szCs w:val="24"/>
        </w:rPr>
        <w:t>/s</w:t>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t>/s</w:t>
      </w:r>
    </w:p>
    <w:p w:rsidR="00A914BA" w:rsidRPr="000C23DD" w:rsidRDefault="00A914BA" w:rsidP="00A914BA">
      <w:pPr>
        <w:pStyle w:val="NoSpacing"/>
        <w:rPr>
          <w:rFonts w:cs="Arial"/>
          <w:color w:val="000000"/>
          <w:szCs w:val="24"/>
        </w:rPr>
      </w:pPr>
      <w:r>
        <w:rPr>
          <w:rFonts w:cs="Arial"/>
          <w:color w:val="000000"/>
          <w:szCs w:val="24"/>
        </w:rPr>
        <w:t>Sander Levin</w:t>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r>
      <w:r>
        <w:rPr>
          <w:rFonts w:cs="Arial"/>
          <w:color w:val="000000"/>
          <w:szCs w:val="24"/>
        </w:rPr>
        <w:tab/>
        <w:t>Mike Fitzpatrick</w:t>
      </w:r>
    </w:p>
    <w:p w:rsidR="00A914BA" w:rsidRPr="000C23DD" w:rsidRDefault="00A914BA" w:rsidP="00A914BA">
      <w:pPr>
        <w:pStyle w:val="NoSpacing"/>
        <w:rPr>
          <w:rFonts w:cs="Arial"/>
          <w:color w:val="000000"/>
          <w:szCs w:val="24"/>
        </w:rPr>
      </w:pPr>
      <w:r w:rsidRPr="000C23DD">
        <w:rPr>
          <w:rFonts w:cs="Arial"/>
          <w:color w:val="000000"/>
          <w:szCs w:val="24"/>
        </w:rPr>
        <w:t>Member of Congress</w:t>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t>Member of Congress</w:t>
      </w:r>
    </w:p>
    <w:p w:rsidR="00BC2DCC" w:rsidRDefault="00BC2DCC"/>
    <w:p w:rsidR="00A914BA" w:rsidRDefault="00A914BA"/>
    <w:p w:rsidR="00A914BA" w:rsidRPr="000C23DD" w:rsidRDefault="00A914BA" w:rsidP="00A914BA">
      <w:pPr>
        <w:pStyle w:val="NoSpacing"/>
        <w:rPr>
          <w:rFonts w:cs="Arial"/>
          <w:color w:val="000000"/>
          <w:szCs w:val="24"/>
        </w:rPr>
      </w:pPr>
      <w:r w:rsidRPr="000C23DD">
        <w:rPr>
          <w:rFonts w:cs="Arial"/>
          <w:color w:val="000000"/>
          <w:szCs w:val="24"/>
        </w:rPr>
        <w:t>/s</w:t>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t>/s</w:t>
      </w:r>
    </w:p>
    <w:p w:rsidR="00A914BA" w:rsidRPr="000C23DD" w:rsidRDefault="00A914BA" w:rsidP="00A914BA">
      <w:pPr>
        <w:pStyle w:val="NoSpacing"/>
        <w:rPr>
          <w:rFonts w:cs="Arial"/>
          <w:color w:val="000000"/>
          <w:szCs w:val="24"/>
        </w:rPr>
      </w:pPr>
      <w:r>
        <w:rPr>
          <w:rFonts w:cs="Arial"/>
          <w:color w:val="000000"/>
          <w:szCs w:val="24"/>
        </w:rPr>
        <w:t>Brian Higgins</w:t>
      </w:r>
      <w:r>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r>
      <w:r>
        <w:rPr>
          <w:rFonts w:cs="Arial"/>
          <w:color w:val="000000"/>
          <w:szCs w:val="24"/>
        </w:rPr>
        <w:tab/>
        <w:t>Juan Vargas</w:t>
      </w:r>
    </w:p>
    <w:p w:rsidR="00A914BA" w:rsidRPr="000C23DD" w:rsidRDefault="00A914BA" w:rsidP="00A914BA">
      <w:pPr>
        <w:pStyle w:val="NoSpacing"/>
        <w:rPr>
          <w:rFonts w:cs="Arial"/>
          <w:color w:val="000000"/>
          <w:szCs w:val="24"/>
        </w:rPr>
      </w:pPr>
      <w:r w:rsidRPr="000C23DD">
        <w:rPr>
          <w:rFonts w:cs="Arial"/>
          <w:color w:val="000000"/>
          <w:szCs w:val="24"/>
        </w:rPr>
        <w:t>Member of Congress</w:t>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t>Member of Congress</w:t>
      </w:r>
    </w:p>
    <w:p w:rsidR="00A914BA" w:rsidRPr="000C23DD" w:rsidRDefault="00A914BA" w:rsidP="00A914BA">
      <w:pPr>
        <w:pStyle w:val="NoSpacing"/>
        <w:rPr>
          <w:rFonts w:cs="Arial"/>
          <w:color w:val="000000"/>
          <w:szCs w:val="24"/>
        </w:rPr>
      </w:pPr>
    </w:p>
    <w:p w:rsidR="00A914BA" w:rsidRPr="000C23DD" w:rsidRDefault="00A914BA" w:rsidP="00A914BA">
      <w:pPr>
        <w:pStyle w:val="NoSpacing"/>
        <w:rPr>
          <w:rFonts w:cs="Arial"/>
          <w:color w:val="000000"/>
          <w:szCs w:val="24"/>
        </w:rPr>
      </w:pPr>
    </w:p>
    <w:p w:rsidR="00A914BA" w:rsidRPr="000C23DD" w:rsidRDefault="00A914BA" w:rsidP="00A914BA">
      <w:pPr>
        <w:pStyle w:val="NoSpacing"/>
        <w:rPr>
          <w:rFonts w:cs="Arial"/>
          <w:color w:val="000000"/>
          <w:szCs w:val="24"/>
        </w:rPr>
      </w:pPr>
      <w:r w:rsidRPr="000C23DD">
        <w:rPr>
          <w:rFonts w:cs="Arial"/>
          <w:color w:val="000000"/>
          <w:szCs w:val="24"/>
        </w:rPr>
        <w:t>/s</w:t>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t>/s</w:t>
      </w:r>
    </w:p>
    <w:p w:rsidR="00A914BA" w:rsidRPr="000C23DD" w:rsidRDefault="00A914BA" w:rsidP="00A914BA">
      <w:pPr>
        <w:pStyle w:val="NoSpacing"/>
        <w:rPr>
          <w:rFonts w:cs="Arial"/>
          <w:color w:val="000000"/>
          <w:szCs w:val="24"/>
        </w:rPr>
      </w:pPr>
      <w:r>
        <w:rPr>
          <w:rFonts w:cs="Arial"/>
          <w:color w:val="000000"/>
          <w:szCs w:val="24"/>
        </w:rPr>
        <w:t>John Sarbanes</w:t>
      </w:r>
      <w:r>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r>
      <w:r>
        <w:rPr>
          <w:rFonts w:cs="Arial"/>
          <w:color w:val="000000"/>
          <w:szCs w:val="24"/>
        </w:rPr>
        <w:t>Jared Polis</w:t>
      </w:r>
    </w:p>
    <w:p w:rsidR="00A914BA" w:rsidRDefault="00A914BA" w:rsidP="00A914BA">
      <w:pPr>
        <w:pStyle w:val="NoSpacing"/>
        <w:rPr>
          <w:rFonts w:cs="Arial"/>
          <w:color w:val="000000"/>
          <w:szCs w:val="24"/>
        </w:rPr>
      </w:pPr>
      <w:r w:rsidRPr="000C23DD">
        <w:rPr>
          <w:rFonts w:cs="Arial"/>
          <w:color w:val="000000"/>
          <w:szCs w:val="24"/>
        </w:rPr>
        <w:t>Member of Congress</w:t>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t>Member of Congress</w:t>
      </w:r>
    </w:p>
    <w:p w:rsidR="00A914BA" w:rsidRDefault="00A914BA" w:rsidP="00A914BA">
      <w:pPr>
        <w:pStyle w:val="NoSpacing"/>
        <w:rPr>
          <w:rFonts w:cs="Arial"/>
          <w:color w:val="000000"/>
          <w:szCs w:val="24"/>
        </w:rPr>
      </w:pPr>
    </w:p>
    <w:p w:rsidR="00A914BA" w:rsidRPr="000C23DD" w:rsidRDefault="00A914BA" w:rsidP="00A914BA">
      <w:pPr>
        <w:pStyle w:val="NoSpacing"/>
        <w:rPr>
          <w:rFonts w:cs="Arial"/>
          <w:color w:val="000000"/>
          <w:szCs w:val="24"/>
        </w:rPr>
      </w:pPr>
      <w:r w:rsidRPr="000C23DD">
        <w:rPr>
          <w:rFonts w:cs="Arial"/>
          <w:color w:val="000000"/>
          <w:szCs w:val="24"/>
        </w:rPr>
        <w:t>/s</w:t>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t>/s</w:t>
      </w:r>
    </w:p>
    <w:p w:rsidR="00A914BA" w:rsidRPr="000C23DD" w:rsidRDefault="00A914BA" w:rsidP="00A914BA">
      <w:pPr>
        <w:pStyle w:val="NoSpacing"/>
        <w:rPr>
          <w:rFonts w:cs="Arial"/>
          <w:color w:val="000000"/>
          <w:szCs w:val="24"/>
        </w:rPr>
      </w:pPr>
      <w:proofErr w:type="gramStart"/>
      <w:r>
        <w:rPr>
          <w:rFonts w:cs="Arial"/>
          <w:color w:val="000000"/>
          <w:szCs w:val="24"/>
        </w:rPr>
        <w:t>Doris O. Matsui</w:t>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r>
      <w:r>
        <w:rPr>
          <w:rFonts w:cs="Arial"/>
          <w:color w:val="000000"/>
          <w:szCs w:val="24"/>
        </w:rPr>
        <w:tab/>
        <w:t>Bill Pascrell Jr.</w:t>
      </w:r>
      <w:proofErr w:type="gramEnd"/>
    </w:p>
    <w:p w:rsidR="00A914BA" w:rsidRPr="000C23DD" w:rsidRDefault="00A914BA" w:rsidP="00A914BA">
      <w:pPr>
        <w:pStyle w:val="NoSpacing"/>
        <w:rPr>
          <w:rFonts w:cs="Arial"/>
          <w:color w:val="000000"/>
          <w:szCs w:val="24"/>
        </w:rPr>
      </w:pPr>
      <w:r w:rsidRPr="000C23DD">
        <w:rPr>
          <w:rFonts w:cs="Arial"/>
          <w:color w:val="000000"/>
          <w:szCs w:val="24"/>
        </w:rPr>
        <w:t>Member of Congress</w:t>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t>Member of Congress</w:t>
      </w:r>
    </w:p>
    <w:p w:rsidR="00A914BA" w:rsidRPr="000C23DD" w:rsidRDefault="00A914BA" w:rsidP="00A914BA">
      <w:pPr>
        <w:pStyle w:val="NoSpacing"/>
        <w:rPr>
          <w:rFonts w:cs="Arial"/>
          <w:color w:val="000000"/>
          <w:szCs w:val="24"/>
        </w:rPr>
      </w:pPr>
    </w:p>
    <w:p w:rsidR="00A914BA" w:rsidRPr="000C23DD" w:rsidRDefault="00A914BA" w:rsidP="00A914BA">
      <w:pPr>
        <w:pStyle w:val="NoSpacing"/>
        <w:rPr>
          <w:rFonts w:cs="Arial"/>
          <w:color w:val="000000"/>
          <w:szCs w:val="24"/>
        </w:rPr>
      </w:pPr>
    </w:p>
    <w:p w:rsidR="00A914BA" w:rsidRPr="000C23DD" w:rsidRDefault="00A914BA" w:rsidP="00A914BA">
      <w:pPr>
        <w:pStyle w:val="NoSpacing"/>
        <w:rPr>
          <w:rFonts w:cs="Arial"/>
          <w:color w:val="000000"/>
          <w:szCs w:val="24"/>
        </w:rPr>
      </w:pPr>
      <w:r w:rsidRPr="000C23DD">
        <w:rPr>
          <w:rFonts w:cs="Arial"/>
          <w:color w:val="000000"/>
          <w:szCs w:val="24"/>
        </w:rPr>
        <w:t>/s</w:t>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t>/s</w:t>
      </w:r>
    </w:p>
    <w:p w:rsidR="00A914BA" w:rsidRPr="000C23DD" w:rsidRDefault="00A914BA" w:rsidP="00A914BA">
      <w:pPr>
        <w:pStyle w:val="NoSpacing"/>
        <w:rPr>
          <w:rFonts w:cs="Arial"/>
          <w:color w:val="000000"/>
          <w:szCs w:val="24"/>
        </w:rPr>
      </w:pPr>
      <w:r>
        <w:rPr>
          <w:rFonts w:cs="Arial"/>
          <w:color w:val="000000"/>
          <w:szCs w:val="24"/>
        </w:rPr>
        <w:t>Joyce Beatty</w:t>
      </w:r>
      <w:r>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r>
      <w:r>
        <w:rPr>
          <w:rFonts w:cs="Arial"/>
          <w:color w:val="000000"/>
          <w:szCs w:val="24"/>
        </w:rPr>
        <w:t>Jim Cooper</w:t>
      </w:r>
    </w:p>
    <w:p w:rsidR="00A914BA" w:rsidRPr="000C23DD" w:rsidRDefault="00A914BA" w:rsidP="00A914BA">
      <w:pPr>
        <w:pStyle w:val="NoSpacing"/>
        <w:rPr>
          <w:rFonts w:cs="Arial"/>
          <w:color w:val="000000"/>
          <w:szCs w:val="24"/>
        </w:rPr>
      </w:pPr>
      <w:r w:rsidRPr="000C23DD">
        <w:rPr>
          <w:rFonts w:cs="Arial"/>
          <w:color w:val="000000"/>
          <w:szCs w:val="24"/>
        </w:rPr>
        <w:t>Member of Congress</w:t>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t>Member of Congress</w:t>
      </w:r>
    </w:p>
    <w:p w:rsidR="00A914BA" w:rsidRDefault="00A914BA" w:rsidP="00A914BA">
      <w:pPr>
        <w:pStyle w:val="NoSpacing"/>
        <w:rPr>
          <w:rFonts w:cs="Arial"/>
          <w:color w:val="000000"/>
          <w:szCs w:val="24"/>
        </w:rPr>
      </w:pPr>
    </w:p>
    <w:p w:rsidR="00A914BA" w:rsidRDefault="00A914BA" w:rsidP="00A914BA">
      <w:pPr>
        <w:pStyle w:val="NoSpacing"/>
        <w:rPr>
          <w:rFonts w:cs="Arial"/>
          <w:color w:val="000000"/>
          <w:szCs w:val="24"/>
        </w:rPr>
      </w:pPr>
    </w:p>
    <w:p w:rsidR="00A914BA" w:rsidRPr="000C23DD" w:rsidRDefault="00A914BA" w:rsidP="00A914BA">
      <w:pPr>
        <w:pStyle w:val="NoSpacing"/>
        <w:rPr>
          <w:rFonts w:cs="Arial"/>
          <w:color w:val="000000"/>
          <w:szCs w:val="24"/>
        </w:rPr>
      </w:pPr>
      <w:r w:rsidRPr="000C23DD">
        <w:rPr>
          <w:rFonts w:cs="Arial"/>
          <w:color w:val="000000"/>
          <w:szCs w:val="24"/>
        </w:rPr>
        <w:t>/s</w:t>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t>/s</w:t>
      </w:r>
    </w:p>
    <w:p w:rsidR="00A914BA" w:rsidRPr="000C23DD" w:rsidRDefault="00A914BA" w:rsidP="00A914BA">
      <w:pPr>
        <w:pStyle w:val="NoSpacing"/>
        <w:rPr>
          <w:rFonts w:cs="Arial"/>
          <w:color w:val="000000"/>
          <w:szCs w:val="24"/>
        </w:rPr>
      </w:pPr>
      <w:r>
        <w:rPr>
          <w:rFonts w:cs="Arial"/>
          <w:color w:val="000000"/>
          <w:szCs w:val="24"/>
        </w:rPr>
        <w:t>Earl Blumenauer</w:t>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r>
      <w:r>
        <w:rPr>
          <w:rFonts w:cs="Arial"/>
          <w:color w:val="000000"/>
          <w:szCs w:val="24"/>
        </w:rPr>
        <w:tab/>
      </w:r>
    </w:p>
    <w:p w:rsidR="00A914BA" w:rsidRPr="000C23DD" w:rsidRDefault="00A914BA" w:rsidP="00A914BA">
      <w:pPr>
        <w:pStyle w:val="NoSpacing"/>
        <w:rPr>
          <w:rFonts w:cs="Arial"/>
          <w:color w:val="000000"/>
          <w:szCs w:val="24"/>
        </w:rPr>
      </w:pPr>
      <w:r w:rsidRPr="000C23DD">
        <w:rPr>
          <w:rFonts w:cs="Arial"/>
          <w:color w:val="000000"/>
          <w:szCs w:val="24"/>
        </w:rPr>
        <w:t>Member of Congress</w:t>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t>Member of Congress</w:t>
      </w:r>
    </w:p>
    <w:p w:rsidR="00A914BA" w:rsidRPr="000C23DD" w:rsidRDefault="00A914BA" w:rsidP="00A914BA">
      <w:pPr>
        <w:pStyle w:val="NoSpacing"/>
        <w:rPr>
          <w:rFonts w:cs="Arial"/>
          <w:color w:val="000000"/>
          <w:szCs w:val="24"/>
        </w:rPr>
      </w:pPr>
    </w:p>
    <w:p w:rsidR="00A914BA" w:rsidRPr="000C23DD" w:rsidRDefault="00A914BA" w:rsidP="00A914BA">
      <w:pPr>
        <w:pStyle w:val="NoSpacing"/>
        <w:rPr>
          <w:rFonts w:cs="Arial"/>
          <w:color w:val="000000"/>
          <w:szCs w:val="24"/>
        </w:rPr>
      </w:pPr>
    </w:p>
    <w:p w:rsidR="00A914BA" w:rsidRPr="000C23DD" w:rsidRDefault="00A914BA" w:rsidP="00A914BA">
      <w:pPr>
        <w:pStyle w:val="NoSpacing"/>
        <w:rPr>
          <w:rFonts w:cs="Arial"/>
          <w:color w:val="000000"/>
          <w:szCs w:val="24"/>
        </w:rPr>
      </w:pP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r>
      <w:r w:rsidRPr="000C23DD">
        <w:rPr>
          <w:rFonts w:cs="Arial"/>
          <w:color w:val="000000"/>
          <w:szCs w:val="24"/>
        </w:rPr>
        <w:tab/>
      </w:r>
    </w:p>
    <w:p w:rsidR="00A914BA" w:rsidRPr="000C23DD" w:rsidRDefault="00A914BA" w:rsidP="00A914BA">
      <w:pPr>
        <w:pStyle w:val="NoSpacing"/>
        <w:rPr>
          <w:rFonts w:cs="Arial"/>
          <w:color w:val="000000"/>
          <w:szCs w:val="24"/>
        </w:rPr>
      </w:pPr>
    </w:p>
    <w:p w:rsidR="00A914BA" w:rsidRDefault="00A914BA"/>
    <w:sectPr w:rsidR="00A914BA" w:rsidSect="006C0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9CB"/>
    <w:rsid w:val="00076BB4"/>
    <w:rsid w:val="000C23DD"/>
    <w:rsid w:val="001B6F8C"/>
    <w:rsid w:val="0035040C"/>
    <w:rsid w:val="00502CD0"/>
    <w:rsid w:val="005869CB"/>
    <w:rsid w:val="005B2697"/>
    <w:rsid w:val="006C01DA"/>
    <w:rsid w:val="0088311B"/>
    <w:rsid w:val="009454BE"/>
    <w:rsid w:val="00A45055"/>
    <w:rsid w:val="00A65F4C"/>
    <w:rsid w:val="00A74BFE"/>
    <w:rsid w:val="00A86FF3"/>
    <w:rsid w:val="00A914BA"/>
    <w:rsid w:val="00BC2DCC"/>
    <w:rsid w:val="00C067A8"/>
    <w:rsid w:val="00C21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69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9CB"/>
    <w:pPr>
      <w:spacing w:after="0" w:line="240" w:lineRule="auto"/>
    </w:pPr>
    <w:rPr>
      <w:rFonts w:ascii="Times New Roman" w:eastAsia="Calibri" w:hAnsi="Times New Roman" w:cs="Calibri"/>
      <w:sz w:val="24"/>
    </w:rPr>
  </w:style>
  <w:style w:type="character" w:styleId="Hyperlink">
    <w:name w:val="Hyperlink"/>
    <w:uiPriority w:val="99"/>
    <w:unhideWhenUsed/>
    <w:rsid w:val="005869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69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9CB"/>
    <w:pPr>
      <w:spacing w:after="0" w:line="240" w:lineRule="auto"/>
    </w:pPr>
    <w:rPr>
      <w:rFonts w:ascii="Times New Roman" w:eastAsia="Calibri" w:hAnsi="Times New Roman" w:cs="Calibri"/>
      <w:sz w:val="24"/>
    </w:rPr>
  </w:style>
  <w:style w:type="character" w:styleId="Hyperlink">
    <w:name w:val="Hyperlink"/>
    <w:uiPriority w:val="99"/>
    <w:unhideWhenUsed/>
    <w:rsid w:val="005869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Tricarico@mail.house.gov" TargetMode="External"/><Relationship Id="rId3" Type="http://schemas.openxmlformats.org/officeDocument/2006/relationships/settings" Target="settings.xml"/><Relationship Id="rId7" Type="http://schemas.openxmlformats.org/officeDocument/2006/relationships/hyperlink" Target="mailto:matt.weiner@mail.house.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rica.powell@mail.house.gov" TargetMode="External"/><Relationship Id="rId5" Type="http://schemas.openxmlformats.org/officeDocument/2006/relationships/hyperlink" Target="mailto:audrey.smith@mail.house.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 S. House of Representatives</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Matt</dc:creator>
  <cp:lastModifiedBy>Prateeksha Nagar</cp:lastModifiedBy>
  <cp:revision>2</cp:revision>
  <dcterms:created xsi:type="dcterms:W3CDTF">2015-02-26T20:08:00Z</dcterms:created>
  <dcterms:modified xsi:type="dcterms:W3CDTF">2015-02-26T20:08:00Z</dcterms:modified>
</cp:coreProperties>
</file>